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44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/>
        </w:rPr>
        <w:t>深圳市上市公益服务专家志愿者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/>
        </w:rPr>
        <w:t>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495"/>
        <w:gridCol w:w="1305"/>
        <w:gridCol w:w="1365"/>
        <w:gridCol w:w="221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  <w:vertAlign w:val="baseline"/>
                <w:lang w:val="en-US" w:eastAsia="zh-CN"/>
              </w:rPr>
              <w:t>（小1寸）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国籍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kern w:val="4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从业时间（年）</w:t>
            </w:r>
          </w:p>
        </w:tc>
        <w:tc>
          <w:tcPr>
            <w:tcW w:w="659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5年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主要工作简历、成果及获奖情况</w:t>
            </w:r>
          </w:p>
        </w:tc>
        <w:tc>
          <w:tcPr>
            <w:tcW w:w="659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  <w:t>（身份证、学历、职称、工作经历、成果等有关证明材料复印件附在表后）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相关意向</w:t>
            </w:r>
          </w:p>
        </w:tc>
        <w:tc>
          <w:tcPr>
            <w:tcW w:w="659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44"/>
                <w:sz w:val="24"/>
                <w:lang w:val="en-US" w:eastAsia="zh-CN"/>
              </w:rPr>
              <w:t>1.每月可参与公益服务活动的时长是：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A.1-3个小时   B.3-6个小时  C.6个小时以上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44"/>
                <w:sz w:val="24"/>
                <w:lang w:val="en-US" w:eastAsia="zh-CN"/>
              </w:rPr>
              <w:t>2.倾向的公益服务参与形式是（多选）：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A.开设微视频课程  B.开辟线上“义诊专栏”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C.召开视频研讨会  D.与企业一对一线下交流咨询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E.线下沙龙讲座    F.大范围的线下服务专场活动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G.热线电话        H.其他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44"/>
                <w:sz w:val="24"/>
                <w:lang w:val="en-US" w:eastAsia="zh-CN"/>
              </w:rPr>
              <w:t>3.通过参加上市专家公益服务，希望收获什么？（100字内简要概述）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被推荐人签名</w:t>
            </w:r>
          </w:p>
        </w:tc>
        <w:tc>
          <w:tcPr>
            <w:tcW w:w="659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本人承诺以上情况属实，自愿申请成为深圳市中小企业“星耀鹏城”上市专家公益服务支队专家志愿者，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依照法律、法规以及《志愿服务条例》等有关规定，开展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企业上市培育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公益服务活动。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firstLine="4320" w:firstLineChars="1800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no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推荐理由（推荐单位填写）</w:t>
            </w:r>
          </w:p>
        </w:tc>
        <w:tc>
          <w:tcPr>
            <w:tcW w:w="659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  <w:t>推荐理由：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firstLine="960" w:firstLineChars="400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  <w:t>（推荐理由不超过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200字，重点对专业资质、能力水平等方面进行说明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  本单位承诺以上情况属实，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依照法律、法规以及志愿服务条例等有关规定，组织开展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企业上市培育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公益服务活动。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firstLine="3600" w:firstLineChars="1500"/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>推荐单位（盖章）</w:t>
            </w:r>
          </w:p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 w:bidi="ar"/>
              </w:rPr>
              <w:t>推荐单位联系人及电话</w:t>
            </w:r>
          </w:p>
        </w:tc>
        <w:tc>
          <w:tcPr>
            <w:tcW w:w="659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44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Style w:val="8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44"/>
          <w:sz w:val="24"/>
          <w:szCs w:val="24"/>
          <w:lang w:val="en-US" w:eastAsia="zh-CN"/>
        </w:rPr>
        <w:t>附注：一张表格推荐一名专家志愿者。表格中填写不下的可附加页。证明材料正反面打印装订成册，盖骑缝章。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2DCE"/>
    <w:rsid w:val="1ACF29AB"/>
    <w:rsid w:val="2E622DCE"/>
    <w:rsid w:val="39893BC9"/>
    <w:rsid w:val="4997030E"/>
    <w:rsid w:val="66F06D10"/>
    <w:rsid w:val="774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无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2022-07-18T16:17:00Z</dcterms:created>
  <dc:creator>潘佳敏</dc:creator>
  <cp:lastModifiedBy>上市处_肖民茂</cp:lastModifiedBy>
  <dcterms:modified xsi:type="dcterms:W3CDTF">2022-08-29T09:52:39Z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2C858DACCC8A439FB19C6B0A4ED28ED5</vt:lpwstr>
  </property>
</Properties>
</file>