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序号</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银行账户证明</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市中小企业服务局：</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为做好2019年民营及中小企业创新发展培育扶持计划促进小微工业企业上规模奖励项目资金拨付工作，现提供我司银行账户信息和收款收据，并保证该银行账户为企业基本账户，此证明记载的银行账户信息与</w:t>
      </w:r>
      <w:r>
        <w:rPr>
          <w:rFonts w:hint="eastAsia" w:ascii="仿宋_GB2312" w:hAnsi="仿宋_GB2312" w:eastAsia="仿宋_GB2312" w:cs="仿宋_GB2312"/>
          <w:sz w:val="32"/>
          <w:szCs w:val="32"/>
          <w:lang w:val="zh-CN" w:eastAsia="zh-CN"/>
        </w:rPr>
        <w:t>广东政务服务网资金申报系统上的</w:t>
      </w:r>
      <w:r>
        <w:rPr>
          <w:rFonts w:hint="eastAsia" w:ascii="仿宋_GB2312" w:hAnsi="仿宋_GB2312" w:eastAsia="仿宋_GB2312" w:cs="仿宋_GB2312"/>
          <w:sz w:val="32"/>
          <w:szCs w:val="32"/>
          <w:lang w:val="en-US" w:eastAsia="zh-CN"/>
        </w:rPr>
        <w:t>银行账户信息完全一致。</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账户名称：</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开 户 行：</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账    号：</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联系人及电话</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特此证明。</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单位名称（盖公章）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   月    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p>
    <w:tbl>
      <w:tblPr>
        <w:tblStyle w:val="4"/>
        <w:tblpPr w:leftFromText="180" w:rightFromText="180" w:vertAnchor="text" w:horzAnchor="page" w:tblpX="1801" w:tblpY="15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7" w:hRule="atLeast"/>
        </w:trPr>
        <w:tc>
          <w:tcPr>
            <w:tcW w:w="906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收款收据粘贴处</w:t>
            </w: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83B0C"/>
    <w:rsid w:val="08A951E3"/>
    <w:rsid w:val="107914FC"/>
    <w:rsid w:val="1CB92955"/>
    <w:rsid w:val="225C4FEB"/>
    <w:rsid w:val="25663A7E"/>
    <w:rsid w:val="2F483B0C"/>
    <w:rsid w:val="3FDE7A7C"/>
    <w:rsid w:val="5220354E"/>
    <w:rsid w:val="61DB08DB"/>
    <w:rsid w:val="7B250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2019-11-26T05:42:00Z</dcterms:created>
  <dc:creator>温仕周</dc:creator>
  <cp:lastModifiedBy>汪效斌</cp:lastModifiedBy>
  <cp:lastPrinted>2019-11-26T08:12:00Z</cp:lastPrinted>
  <dcterms:modified xsi:type="dcterms:W3CDTF">2019-12-09T01:30:46Z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