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w:pict>
          <v:line id="_x0000_s2051" o:spid="_x0000_s2051" o:spt="20" style="position:absolute;left:0pt;margin-left:128.3pt;margin-top:5.7pt;height:0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楷体_GB2312" w:eastAsia="楷体_GB2312"/>
          <w:sz w:val="48"/>
          <w:szCs w:val="48"/>
        </w:rPr>
        <w:pict>
          <v:line id="_x0000_s2050" o:spid="_x0000_s2050" o:spt="20" style="position:absolute;left:0pt;flip:y;margin-left:128.3pt;margin-top:3.15pt;height:0.05pt;width:17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                 年      月      日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rect id="_x0000_s2056" o:spid="_x0000_s2056" o:spt="1" style="position:absolute;left:0pt;margin-left:-9pt;margin-top:-0.3pt;height:207pt;width:426pt;z-index:251664384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660" w:lineRule="exact"/>
        <w:ind w:firstLine="640"/>
        <w:rPr>
          <w:rFonts w:hint="eastAsia" w:ascii="楷体_GB2312" w:eastAsia="楷体_GB2312"/>
          <w:sz w:val="32"/>
          <w:szCs w:val="32"/>
          <w:u w:val="single"/>
          <w:lang w:eastAsia="zh-CN"/>
        </w:rPr>
      </w:pPr>
      <w:r>
        <w:rPr>
          <w:sz w:val="32"/>
          <w:szCs w:val="32"/>
        </w:rPr>
        <w:pict>
          <v:line id="_x0000_s2052" o:spid="_x0000_s2052" o:spt="20" style="position:absolute;left:0pt;margin-left:81.8pt;margin-top:28.05pt;height:0pt;width:324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今收到 </w:t>
      </w:r>
      <w:r>
        <w:rPr>
          <w:rFonts w:hint="eastAsia" w:ascii="楷体_GB2312" w:eastAsia="楷体_GB2312"/>
          <w:sz w:val="32"/>
          <w:szCs w:val="32"/>
          <w:u w:val="single"/>
        </w:rPr>
        <w:t>深圳市中小企业服务局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2025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>小型微型企业</w:t>
      </w:r>
    </w:p>
    <w:p>
      <w:pPr>
        <w:spacing w:line="660" w:lineRule="exact"/>
        <w:ind w:firstLine="640"/>
        <w:rPr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  <w:u w:val="single"/>
          <w:lang w:eastAsia="zh-CN"/>
        </w:rPr>
        <w:t>银行贷款担保费补贴</w:t>
      </w:r>
      <w:r>
        <w:rPr>
          <w:rFonts w:hint="eastAsia" w:ascii="楷体_GB2312" w:eastAsia="楷体_GB2312"/>
          <w:sz w:val="32"/>
          <w:szCs w:val="32"/>
          <w:u w:val="single"/>
        </w:rPr>
        <w:t>项目资助经费</w:t>
      </w:r>
    </w:p>
    <w:p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w:pict>
          <v:line id="_x0000_s2054" o:spid="_x0000_s2054" o:spt="20" style="position:absolute;left:0pt;margin-left:72.8pt;margin-top:32.4pt;height:0pt;width:333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>金额（大写）    万  仟  佰  拾  元  角  分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w:pict>
          <v:line id="_x0000_s2055" o:spid="_x0000_s2055" o:spt="20" style="position:absolute;left:0pt;margin-left:18.8pt;margin-top:31.65pt;height:0pt;width:93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。正式出具的收款收据需加盖企业财务专用章。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FB4"/>
    <w:rsid w:val="00033C80"/>
    <w:rsid w:val="000741D0"/>
    <w:rsid w:val="000B3B9D"/>
    <w:rsid w:val="00302FB4"/>
    <w:rsid w:val="003521A1"/>
    <w:rsid w:val="004F21BF"/>
    <w:rsid w:val="005909C3"/>
    <w:rsid w:val="00595CCE"/>
    <w:rsid w:val="00616309"/>
    <w:rsid w:val="007625FE"/>
    <w:rsid w:val="007968DA"/>
    <w:rsid w:val="00802595"/>
    <w:rsid w:val="008344F8"/>
    <w:rsid w:val="0091336D"/>
    <w:rsid w:val="00947351"/>
    <w:rsid w:val="009C794E"/>
    <w:rsid w:val="00A479F0"/>
    <w:rsid w:val="00CF1B1D"/>
    <w:rsid w:val="00D162B0"/>
    <w:rsid w:val="00FC6D4C"/>
    <w:rsid w:val="258704E6"/>
    <w:rsid w:val="39FF762F"/>
    <w:rsid w:val="41171764"/>
    <w:rsid w:val="5C2F00E9"/>
    <w:rsid w:val="616A201E"/>
    <w:rsid w:val="668141DE"/>
    <w:rsid w:val="6DDEC716"/>
    <w:rsid w:val="770A1545"/>
    <w:rsid w:val="773FD22B"/>
    <w:rsid w:val="78D56BCB"/>
    <w:rsid w:val="ABF98FAA"/>
    <w:rsid w:val="AFDF5D45"/>
    <w:rsid w:val="DDF7E7E7"/>
    <w:rsid w:val="DD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6"/>
    <customShpInfo spid="_x0000_s2052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247</Characters>
  <Lines>2</Lines>
  <Paragraphs>1</Paragraphs>
  <TotalTime>8</TotalTime>
  <ScaleCrop>false</ScaleCrop>
  <LinksUpToDate>false</LinksUpToDate>
  <CharactersWithSpaces>289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2021-03-23T01:28:00Z</dcterms:created>
  <dc:creator>委对外发文</dc:creator>
  <cp:lastModifiedBy>liuyu</cp:lastModifiedBy>
  <dcterms:modified xsi:type="dcterms:W3CDTF">2025-06-17T11:54:07Z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37FA512AB54AE7930EC7F565F24F3DE2</vt:lpwstr>
  </property>
</Properties>
</file>